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A3" w:rsidRDefault="00F2355A" w:rsidP="00F23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55A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F2355A" w:rsidRDefault="00F2355A" w:rsidP="00F23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55A" w:rsidRDefault="00F2355A" w:rsidP="00F2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распоряжением Министерства просвещения Российской Федерации от 17.012.2019 № Р-135 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 и показателей и результата федерального проекта «Цифровая образовательная среда» национального проекта «Образование» распоряжением Комитета по образованию от 05.03.2020 № 618-р утвержден перечень образовательных организаций, в которых будет внедрена целевая модель цифровой образовательной среды в 2020-2022 годах.</w:t>
      </w:r>
    </w:p>
    <w:p w:rsidR="004C3528" w:rsidRDefault="00F2355A" w:rsidP="00F2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C3528">
        <w:rPr>
          <w:rFonts w:ascii="Times New Roman" w:hAnsi="Times New Roman" w:cs="Times New Roman"/>
          <w:sz w:val="24"/>
          <w:szCs w:val="24"/>
        </w:rPr>
        <w:t>Для обновления материально-технической базы общеобразовательных учреждений в</w:t>
      </w:r>
      <w:r>
        <w:rPr>
          <w:rFonts w:ascii="Times New Roman" w:hAnsi="Times New Roman" w:cs="Times New Roman"/>
          <w:sz w:val="24"/>
          <w:szCs w:val="24"/>
        </w:rPr>
        <w:t xml:space="preserve"> 2020 году 8 школ Центрального района будут оснащены компьютерным оборудованием в рамках регионального проекта «Цифровая образовательная среда».</w:t>
      </w:r>
      <w:r w:rsidR="004C3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55A" w:rsidRDefault="004C3528" w:rsidP="00F2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Две школы получили финансирование из Бюджета Санкт-Петербурга:</w:t>
      </w:r>
    </w:p>
    <w:p w:rsidR="004C3528" w:rsidRDefault="004C3528" w:rsidP="00F2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3528">
        <w:rPr>
          <w:rFonts w:ascii="Times New Roman" w:hAnsi="Times New Roman" w:cs="Times New Roman"/>
          <w:sz w:val="24"/>
          <w:szCs w:val="24"/>
        </w:rPr>
        <w:t>ГБОУ гимназия №168 Центрального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3528" w:rsidRDefault="004C3528" w:rsidP="00F2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3528">
        <w:rPr>
          <w:rFonts w:ascii="Times New Roman" w:hAnsi="Times New Roman" w:cs="Times New Roman"/>
          <w:sz w:val="24"/>
          <w:szCs w:val="24"/>
        </w:rPr>
        <w:t>ГБОУ начальная школа-детский сад №620 Центрального района Санкт-Петербурга "Росток"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55A" w:rsidRDefault="004C3528" w:rsidP="00F2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Еще шесть школ получили бюджетные ассигнования из Федерального бюджета и бюджета Санкт-Петербурга:</w:t>
      </w:r>
    </w:p>
    <w:p w:rsidR="00F2355A" w:rsidRDefault="00F2355A" w:rsidP="00F2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355A">
        <w:rPr>
          <w:rFonts w:ascii="Times New Roman" w:hAnsi="Times New Roman" w:cs="Times New Roman"/>
          <w:sz w:val="24"/>
          <w:szCs w:val="24"/>
        </w:rPr>
        <w:t>ГБОУ школа № 5 Центрального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55A" w:rsidRDefault="00F2355A" w:rsidP="00F2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355A">
        <w:rPr>
          <w:rFonts w:ascii="Times New Roman" w:hAnsi="Times New Roman" w:cs="Times New Roman"/>
          <w:sz w:val="24"/>
          <w:szCs w:val="24"/>
        </w:rPr>
        <w:t>ГБОУ школа № 197 Центрального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55A" w:rsidRDefault="00F2355A" w:rsidP="00F2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355A">
        <w:rPr>
          <w:rFonts w:ascii="Times New Roman" w:hAnsi="Times New Roman" w:cs="Times New Roman"/>
          <w:sz w:val="24"/>
          <w:szCs w:val="24"/>
        </w:rPr>
        <w:t>ГБОУ школа №294 Центрального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55A" w:rsidRDefault="00F2355A" w:rsidP="00F2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355A">
        <w:rPr>
          <w:rFonts w:ascii="Times New Roman" w:hAnsi="Times New Roman" w:cs="Times New Roman"/>
          <w:sz w:val="24"/>
          <w:szCs w:val="24"/>
        </w:rPr>
        <w:t>ГБОУ школа № 308 Центрального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55A" w:rsidRDefault="00F2355A" w:rsidP="00F2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355A">
        <w:rPr>
          <w:rFonts w:ascii="Times New Roman" w:hAnsi="Times New Roman" w:cs="Times New Roman"/>
          <w:sz w:val="24"/>
          <w:szCs w:val="24"/>
        </w:rPr>
        <w:t>ГБОУ школа № 321 Центрального района СПб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55A" w:rsidRPr="00F2355A" w:rsidRDefault="00F2355A" w:rsidP="00F23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355A">
        <w:rPr>
          <w:rFonts w:ascii="Times New Roman" w:hAnsi="Times New Roman" w:cs="Times New Roman"/>
          <w:sz w:val="24"/>
          <w:szCs w:val="24"/>
        </w:rPr>
        <w:t>ГБОУ гимназия при</w:t>
      </w:r>
      <w:bookmarkStart w:id="0" w:name="_GoBack"/>
      <w:bookmarkEnd w:id="0"/>
      <w:r w:rsidRPr="00F2355A">
        <w:rPr>
          <w:rFonts w:ascii="Times New Roman" w:hAnsi="Times New Roman" w:cs="Times New Roman"/>
          <w:sz w:val="24"/>
          <w:szCs w:val="24"/>
        </w:rPr>
        <w:t xml:space="preserve"> ГРМ Центрального района Санкт-Петербурга</w:t>
      </w:r>
      <w:r w:rsidR="004C3528">
        <w:rPr>
          <w:rFonts w:ascii="Times New Roman" w:hAnsi="Times New Roman" w:cs="Times New Roman"/>
          <w:sz w:val="24"/>
          <w:szCs w:val="24"/>
        </w:rPr>
        <w:t>.</w:t>
      </w:r>
    </w:p>
    <w:sectPr w:rsidR="00F2355A" w:rsidRPr="00F2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BC"/>
    <w:rsid w:val="004C3528"/>
    <w:rsid w:val="009108A3"/>
    <w:rsid w:val="00EC46BC"/>
    <w:rsid w:val="00F2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53B09-CE2E-41AF-BBB4-20D5695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Хуторянская Татьяна Викторовна</dc:creator>
  <cp:keywords/>
  <dc:description/>
  <cp:lastModifiedBy>Хуторянская Татьяна Викторовна</cp:lastModifiedBy>
  <cp:revision>2</cp:revision>
  <dcterms:created xsi:type="dcterms:W3CDTF">2020-06-09T14:56:00Z</dcterms:created>
  <dcterms:modified xsi:type="dcterms:W3CDTF">2020-06-09T15:10:00Z</dcterms:modified>
</cp:coreProperties>
</file>