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BD4DC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428CA">
        <w:rPr>
          <w:rStyle w:val="s1"/>
          <w:rFonts w:ascii="Times New Roman" w:hAnsi="Times New Roman"/>
          <w:sz w:val="28"/>
          <w:szCs w:val="28"/>
        </w:rPr>
        <w:t>Прокуратура Центрального района разъясняет: как не допустить вовлечения несовершеннолетних в террористическую деятельность</w:t>
      </w:r>
    </w:p>
    <w:p w14:paraId="2E31C8E0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6F401C1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В последнее время участились случаи вовлечения подростков и молодежи в террористическую и экстремистскую деятельность через интернет и социальные сети.</w:t>
      </w:r>
    </w:p>
    <w:p w14:paraId="19F434CA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899DD88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Как вербовщики выходят на подростков?</w:t>
      </w:r>
    </w:p>
    <w:p w14:paraId="51D4946E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634F1A9F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Основные площадки для вербовки - социальные сети, игровые платформы и мессенджеры. Злоумышленники действуют поэтапно:</w:t>
      </w:r>
    </w:p>
    <w:p w14:paraId="6CBD3DB8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1. Предлагают дружбу, поддержку, понимание.</w:t>
      </w:r>
    </w:p>
    <w:p w14:paraId="32F5B4A1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2. Подсовывают материалы, оправдывающие насилие, формируют образ врага.</w:t>
      </w:r>
    </w:p>
    <w:p w14:paraId="171F56D6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3. Просят о мелких услугах (переслать сообщение, перевести деньги), затем задания усложняются.</w:t>
      </w:r>
    </w:p>
    <w:p w14:paraId="28531B1F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4. При попытке выйти из игры запугивают расправой или распространением компрометирующей информации.</w:t>
      </w:r>
    </w:p>
    <w:p w14:paraId="174443C3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30E85EF7" w14:textId="039A44AB" w:rsidR="00EF49BB" w:rsidRPr="003428CA" w:rsidRDefault="001E5C56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С</w:t>
      </w:r>
      <w:r w:rsidR="00EF49BB" w:rsidRPr="003428CA">
        <w:rPr>
          <w:rStyle w:val="s1"/>
          <w:rFonts w:ascii="Times New Roman" w:hAnsi="Times New Roman"/>
          <w:sz w:val="28"/>
          <w:szCs w:val="28"/>
        </w:rPr>
        <w:t>ледует насторожиться, если подросток:</w:t>
      </w:r>
    </w:p>
    <w:p w14:paraId="5D8FFC60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77D1D620" w14:textId="77777777" w:rsidR="00EF49BB" w:rsidRPr="003428CA" w:rsidRDefault="00EF49BB" w:rsidP="003428C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428CA">
        <w:rPr>
          <w:rStyle w:val="s1"/>
          <w:rFonts w:ascii="Times New Roman" w:eastAsia="Times New Roman" w:hAnsi="Times New Roman"/>
          <w:sz w:val="28"/>
          <w:szCs w:val="28"/>
        </w:rPr>
        <w:t>резко изменил привычки, образ жизни, круг общения;</w:t>
      </w:r>
    </w:p>
    <w:p w14:paraId="48106F01" w14:textId="77777777" w:rsidR="00EF49BB" w:rsidRPr="003428CA" w:rsidRDefault="00EF49BB" w:rsidP="003428C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428CA">
        <w:rPr>
          <w:rStyle w:val="s1"/>
          <w:rFonts w:ascii="Times New Roman" w:eastAsia="Times New Roman" w:hAnsi="Times New Roman"/>
          <w:sz w:val="28"/>
          <w:szCs w:val="28"/>
        </w:rPr>
        <w:t>стал скрытным, удаляет переписки, чистит историю браузера;</w:t>
      </w:r>
    </w:p>
    <w:p w14:paraId="397F4A10" w14:textId="77777777" w:rsidR="00EF49BB" w:rsidRPr="003428CA" w:rsidRDefault="00EF49BB" w:rsidP="003428C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428CA">
        <w:rPr>
          <w:rStyle w:val="s1"/>
          <w:rFonts w:ascii="Times New Roman" w:eastAsia="Times New Roman" w:hAnsi="Times New Roman"/>
          <w:sz w:val="28"/>
          <w:szCs w:val="28"/>
        </w:rPr>
        <w:t>проявляет повышенный интерес к политике, оружию, взрывчатым веществам;</w:t>
      </w:r>
    </w:p>
    <w:p w14:paraId="63491357" w14:textId="77777777" w:rsidR="00EF49BB" w:rsidRPr="003428CA" w:rsidRDefault="00EF49BB" w:rsidP="003428C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428CA">
        <w:rPr>
          <w:rStyle w:val="s1"/>
          <w:rFonts w:ascii="Times New Roman" w:eastAsia="Times New Roman" w:hAnsi="Times New Roman"/>
          <w:sz w:val="28"/>
          <w:szCs w:val="28"/>
        </w:rPr>
        <w:t>высказывает радикальные взгляды, оправдывает насилие и террористов;</w:t>
      </w:r>
    </w:p>
    <w:p w14:paraId="0577CE0C" w14:textId="77777777" w:rsidR="00EF49BB" w:rsidRPr="003428CA" w:rsidRDefault="00EF49BB" w:rsidP="003428C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428CA">
        <w:rPr>
          <w:rStyle w:val="s1"/>
          <w:rFonts w:ascii="Times New Roman" w:eastAsia="Times New Roman" w:hAnsi="Times New Roman"/>
          <w:sz w:val="28"/>
          <w:szCs w:val="28"/>
        </w:rPr>
        <w:t>получает деньги из неизвестных источников;</w:t>
      </w:r>
    </w:p>
    <w:p w14:paraId="602842E0" w14:textId="77777777" w:rsidR="00EF49BB" w:rsidRPr="003428CA" w:rsidRDefault="00EF49BB" w:rsidP="003428CA">
      <w:pPr>
        <w:pStyle w:val="li1"/>
        <w:numPr>
          <w:ilvl w:val="0"/>
          <w:numId w:val="1"/>
        </w:numPr>
        <w:jc w:val="both"/>
        <w:rPr>
          <w:rFonts w:ascii="Times New Roman" w:eastAsia="Times New Roman" w:hAnsi="Times New Roman"/>
          <w:sz w:val="28"/>
          <w:szCs w:val="28"/>
        </w:rPr>
      </w:pPr>
      <w:r w:rsidRPr="003428CA">
        <w:rPr>
          <w:rStyle w:val="s1"/>
          <w:rFonts w:ascii="Times New Roman" w:eastAsia="Times New Roman" w:hAnsi="Times New Roman"/>
          <w:sz w:val="28"/>
          <w:szCs w:val="28"/>
        </w:rPr>
        <w:t>замкнулся в себе, перестал делиться проблемами.</w:t>
      </w:r>
    </w:p>
    <w:p w14:paraId="039A8523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59F2498F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Что делать родителям?</w:t>
      </w:r>
    </w:p>
    <w:p w14:paraId="3EFCD57B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496A40F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1. Поддерживайте доверительные отношения. Ребенок должен знать, что может обратиться к вам с любой проблемой.</w:t>
      </w:r>
    </w:p>
    <w:p w14:paraId="222074CB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2. Интересуйтесь кругом общения. Знайте, с кем и на какие темы общается ваш ребенок в сети.</w:t>
      </w:r>
    </w:p>
    <w:p w14:paraId="522D6311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3. Разъясняйте риски. Говорите об опасности общения с незнакомцами, о схемах вербовщиков.</w:t>
      </w:r>
    </w:p>
    <w:p w14:paraId="323E5C6B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4. Контролируйте интернет-активность. Обращайте внимание на подозрительные группы, каналы, ссылки.</w:t>
      </w:r>
    </w:p>
    <w:p w14:paraId="1D6C3529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5. Не оставляйте ребенка наедине с проблемами. При любых изменениях в поведении выясняйте причину.</w:t>
      </w:r>
    </w:p>
    <w:p w14:paraId="5B4039E3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49F9AB0E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 xml:space="preserve">Вовлечение несовершеннолетнего в совершение преступлений террористической направленности (статья 205.1 УК РФ) наказывается </w:t>
      </w:r>
      <w:r w:rsidRPr="003428CA">
        <w:rPr>
          <w:rStyle w:val="s1"/>
          <w:rFonts w:ascii="Times New Roman" w:hAnsi="Times New Roman"/>
          <w:sz w:val="28"/>
          <w:szCs w:val="28"/>
        </w:rPr>
        <w:lastRenderedPageBreak/>
        <w:t>лишением свободы на срок от 8 до 20 лет. При этом сам подросток, поддавшийся на уговоры, также несет ответственность.</w:t>
      </w:r>
    </w:p>
    <w:p w14:paraId="0A242004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26ECEA75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Будьте внимательны к своим детям, и тогда вербовщики не смогут найти к ним подход.</w:t>
      </w:r>
    </w:p>
    <w:p w14:paraId="69EB5C66" w14:textId="77777777" w:rsidR="00EF49BB" w:rsidRPr="003428CA" w:rsidRDefault="00EF49BB" w:rsidP="003428CA">
      <w:pPr>
        <w:pStyle w:val="p2"/>
        <w:jc w:val="both"/>
        <w:rPr>
          <w:rFonts w:ascii="Times New Roman" w:hAnsi="Times New Roman"/>
          <w:sz w:val="28"/>
          <w:szCs w:val="28"/>
        </w:rPr>
      </w:pPr>
    </w:p>
    <w:p w14:paraId="0544A35A" w14:textId="77777777" w:rsidR="00EF49BB" w:rsidRPr="003428CA" w:rsidRDefault="00EF49BB" w:rsidP="003428CA">
      <w:pPr>
        <w:pStyle w:val="p1"/>
        <w:jc w:val="both"/>
        <w:rPr>
          <w:rFonts w:ascii="Times New Roman" w:hAnsi="Times New Roman"/>
          <w:sz w:val="28"/>
          <w:szCs w:val="28"/>
        </w:rPr>
      </w:pPr>
      <w:r w:rsidRPr="003428CA">
        <w:rPr>
          <w:rStyle w:val="s1"/>
          <w:rFonts w:ascii="Times New Roman" w:hAnsi="Times New Roman"/>
          <w:sz w:val="28"/>
          <w:szCs w:val="28"/>
        </w:rPr>
        <w:t>Прокуратура Центрального района г. Санкт-Петербурга</w:t>
      </w:r>
      <w:r w:rsidRPr="003428CA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4E20B5D1" w14:textId="77777777" w:rsidR="00EF49BB" w:rsidRPr="003428CA" w:rsidRDefault="00EF49BB" w:rsidP="003428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49BB" w:rsidRPr="00342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E42A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BB"/>
    <w:rsid w:val="001E5C56"/>
    <w:rsid w:val="003428CA"/>
    <w:rsid w:val="008A55A1"/>
    <w:rsid w:val="00A80AA5"/>
    <w:rsid w:val="00E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01EB"/>
  <w15:chartTrackingRefBased/>
  <w15:docId w15:val="{7D400456-202D-9749-8ED3-21DE7DB5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4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4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49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4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49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4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4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4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4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49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4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49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49B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49B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49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49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49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49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4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4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4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4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49B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49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49B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49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49B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49B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EF49BB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EF49BB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EF49B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a"/>
    <w:rsid w:val="00EF49BB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a0"/>
    <w:rsid w:val="00EF4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Viugina Anastasia</dc:creator>
  <cp:keywords/>
  <dc:description/>
  <cp:lastModifiedBy>User</cp:lastModifiedBy>
  <cp:revision>2</cp:revision>
  <dcterms:created xsi:type="dcterms:W3CDTF">2026-04-27T12:28:00Z</dcterms:created>
  <dcterms:modified xsi:type="dcterms:W3CDTF">2026-04-27T12:28:00Z</dcterms:modified>
</cp:coreProperties>
</file>