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151E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62E0A">
        <w:rPr>
          <w:rStyle w:val="s1"/>
          <w:rFonts w:ascii="Times New Roman" w:hAnsi="Times New Roman"/>
          <w:sz w:val="28"/>
          <w:szCs w:val="28"/>
        </w:rPr>
        <w:t>Прокуратура Центрального района разъясняет: безопасность детей в интернете</w:t>
      </w:r>
    </w:p>
    <w:p w14:paraId="4582E37C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95DDFBE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В современном мире дети проводят значительное время в сети Интернет, что делает их уязвимыми перед различными угрозами. Разъясняем родителям простые правила, соблюдение которых обеспечит приватность и безопасность ребенка.</w:t>
      </w:r>
    </w:p>
    <w:p w14:paraId="315D51BE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415B811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Что не рекомендуется публиковать в открытых группах и социальных сетях?</w:t>
      </w:r>
    </w:p>
    <w:p w14:paraId="30436068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3D655C4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В целях защиты персональных данных ребенка следует исключить публикацию следующей информации:</w:t>
      </w:r>
    </w:p>
    <w:p w14:paraId="70A50DD4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7105EC0" w14:textId="77777777" w:rsidR="00362E0A" w:rsidRPr="00362E0A" w:rsidRDefault="00362E0A" w:rsidP="00362E0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фамилии, имени и отчества ребенка, даты его рождения, адреса проживания, номеров телефонов;</w:t>
      </w:r>
    </w:p>
    <w:p w14:paraId="1A0FB269" w14:textId="77777777" w:rsidR="00362E0A" w:rsidRPr="00362E0A" w:rsidRDefault="00362E0A" w:rsidP="00362E0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названия и адреса школы, номера класса;</w:t>
      </w:r>
    </w:p>
    <w:p w14:paraId="673C24A2" w14:textId="77777777" w:rsidR="00362E0A" w:rsidRPr="00362E0A" w:rsidRDefault="00362E0A" w:rsidP="00362E0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фотографий ребенка с адресными табличками, пропусками, бейджами, школьной формой с эмблемой;</w:t>
      </w:r>
    </w:p>
    <w:p w14:paraId="0956476D" w14:textId="77777777" w:rsidR="00362E0A" w:rsidRPr="00362E0A" w:rsidRDefault="00362E0A" w:rsidP="00362E0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копий документов (паспорта, СНИЛС, ИНН);</w:t>
      </w:r>
    </w:p>
    <w:p w14:paraId="4DFEDBA4" w14:textId="77777777" w:rsidR="00362E0A" w:rsidRPr="00362E0A" w:rsidRDefault="00362E0A" w:rsidP="00362E0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сведений о распорядке дня ребенка.</w:t>
      </w:r>
    </w:p>
    <w:p w14:paraId="453D0183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506FDDC0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Для защиты учетных записей и гаджетов рекомендуется:</w:t>
      </w:r>
    </w:p>
    <w:p w14:paraId="6E9ADC73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6080F7A" w14:textId="77777777" w:rsidR="00362E0A" w:rsidRPr="00362E0A" w:rsidRDefault="00362E0A" w:rsidP="00362E0A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использовать сложные уникальные пароли для всех устройств;</w:t>
      </w:r>
    </w:p>
    <w:p w14:paraId="3E46A425" w14:textId="77777777" w:rsidR="00362E0A" w:rsidRPr="00362E0A" w:rsidRDefault="00362E0A" w:rsidP="00362E0A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отключить автоматическую публикацию геолокации в приложениях;</w:t>
      </w:r>
    </w:p>
    <w:p w14:paraId="3713FDB4" w14:textId="77777777" w:rsidR="00362E0A" w:rsidRPr="00362E0A" w:rsidRDefault="00362E0A" w:rsidP="00362E0A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проверить настройки приватности в социальных сетях и сделать профиль закрытым;</w:t>
      </w:r>
    </w:p>
    <w:p w14:paraId="14F8A933" w14:textId="77777777" w:rsidR="00362E0A" w:rsidRPr="00362E0A" w:rsidRDefault="00362E0A" w:rsidP="00362E0A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своевременно обновлять программное обеспечение на телефонах и компьютерах;</w:t>
      </w:r>
    </w:p>
    <w:p w14:paraId="227FD5F5" w14:textId="77777777" w:rsidR="00362E0A" w:rsidRPr="00362E0A" w:rsidRDefault="00362E0A" w:rsidP="00362E0A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не сохранять пароли в общедоступных местах и не пересылать их в мессенджерах.</w:t>
      </w:r>
    </w:p>
    <w:p w14:paraId="1D3FD5F9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5006D40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Чему необходимо научить ребенка?</w:t>
      </w:r>
    </w:p>
    <w:p w14:paraId="6C6C0823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7812965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Родителям и законным представителям следует разъяснить детям следующие правила безопасного поведения в сети Интернет:</w:t>
      </w:r>
    </w:p>
    <w:p w14:paraId="011DB2C8" w14:textId="77777777" w:rsidR="00362E0A" w:rsidRPr="00362E0A" w:rsidRDefault="00362E0A" w:rsidP="00362E0A">
      <w:pPr>
        <w:pStyle w:val="li1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не сообщать имя, дату рождения, адрес и иную личную информацию незнакомым людям;</w:t>
      </w:r>
    </w:p>
    <w:p w14:paraId="6B6040C6" w14:textId="77777777" w:rsidR="00362E0A" w:rsidRPr="00362E0A" w:rsidRDefault="00362E0A" w:rsidP="00362E0A">
      <w:pPr>
        <w:pStyle w:val="li1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не открывать ссылки и не скачивать файлы от неизвестных лиц;</w:t>
      </w:r>
    </w:p>
    <w:p w14:paraId="66A1ECE1" w14:textId="77777777" w:rsidR="00362E0A" w:rsidRPr="00362E0A" w:rsidRDefault="00362E0A" w:rsidP="00362E0A">
      <w:pPr>
        <w:pStyle w:val="li1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не соглашаться на встречи с людьми, с которыми общение началось исключительно в сети Интернет;</w:t>
      </w:r>
    </w:p>
    <w:p w14:paraId="6D097031" w14:textId="77777777" w:rsidR="00362E0A" w:rsidRPr="00362E0A" w:rsidRDefault="00362E0A" w:rsidP="00362E0A">
      <w:pPr>
        <w:pStyle w:val="li1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62E0A">
        <w:rPr>
          <w:rStyle w:val="s1"/>
          <w:rFonts w:ascii="Times New Roman" w:eastAsia="Times New Roman" w:hAnsi="Times New Roman"/>
          <w:sz w:val="28"/>
          <w:szCs w:val="28"/>
        </w:rPr>
        <w:t>не отправлять личные фотографии и не вести откровенную переписку с незнакомцами.</w:t>
      </w:r>
    </w:p>
    <w:p w14:paraId="1E21FCB1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18E7D391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lastRenderedPageBreak/>
        <w:t>Соблюдение данных правил позволит существенно снизить риски, связанные с использованием сети Интернет, и обеспечит безопасность несовершеннолетних.</w:t>
      </w:r>
    </w:p>
    <w:p w14:paraId="10AC1D2C" w14:textId="77777777" w:rsidR="00362E0A" w:rsidRPr="00362E0A" w:rsidRDefault="00362E0A" w:rsidP="00362E0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5E7DD01" w14:textId="77777777" w:rsidR="00362E0A" w:rsidRPr="00362E0A" w:rsidRDefault="00362E0A" w:rsidP="00362E0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62E0A">
        <w:rPr>
          <w:rStyle w:val="s1"/>
          <w:rFonts w:ascii="Times New Roman" w:hAnsi="Times New Roman"/>
          <w:sz w:val="28"/>
          <w:szCs w:val="28"/>
        </w:rPr>
        <w:t>Прокуратура Центрального района г. Санкт-Петербурга</w:t>
      </w:r>
      <w:r w:rsidRPr="00362E0A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F3B0C96" w14:textId="77777777" w:rsidR="00362E0A" w:rsidRPr="00362E0A" w:rsidRDefault="00362E0A" w:rsidP="00362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2E0A" w:rsidRPr="0036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6C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CE35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A41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0A"/>
    <w:rsid w:val="00362E0A"/>
    <w:rsid w:val="008A55A1"/>
    <w:rsid w:val="00D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EBFC"/>
  <w15:chartTrackingRefBased/>
  <w15:docId w15:val="{506DA72A-4470-ED47-BC4A-CC6EB299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E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E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E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E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E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E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E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E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E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E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E0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62E0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362E0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362E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362E0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36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Viugina Anastasia</dc:creator>
  <cp:keywords/>
  <dc:description/>
  <cp:lastModifiedBy>User</cp:lastModifiedBy>
  <cp:revision>2</cp:revision>
  <dcterms:created xsi:type="dcterms:W3CDTF">2026-04-27T12:28:00Z</dcterms:created>
  <dcterms:modified xsi:type="dcterms:W3CDTF">2026-04-27T12:28:00Z</dcterms:modified>
</cp:coreProperties>
</file>